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6EA50" w14:textId="0E25D705" w:rsidR="00E030A7" w:rsidRPr="00751FE7" w:rsidRDefault="00BC7C75" w:rsidP="00751FE7">
      <w:pPr>
        <w:spacing w:line="360" w:lineRule="auto"/>
        <w:rPr>
          <w:rFonts w:ascii="Segoe UI Light" w:hAnsi="Segoe UI Light" w:cs="Segoe UI Light"/>
          <w:sz w:val="22"/>
          <w:szCs w:val="22"/>
        </w:rPr>
      </w:pPr>
      <w:r>
        <w:rPr>
          <w:rFonts w:ascii="Segoe UI Light" w:hAnsi="Segoe UI Light" w:cs="Segoe UI Light"/>
          <w:sz w:val="22"/>
          <w:szCs w:val="22"/>
        </w:rPr>
        <w:t xml:space="preserve">Bonn, </w:t>
      </w:r>
      <w:r w:rsidR="003F074F">
        <w:rPr>
          <w:rFonts w:ascii="Segoe UI Light" w:hAnsi="Segoe UI Light" w:cs="Segoe UI Light"/>
          <w:sz w:val="22"/>
          <w:szCs w:val="22"/>
        </w:rPr>
        <w:t>7</w:t>
      </w:r>
      <w:r>
        <w:rPr>
          <w:rFonts w:ascii="Segoe UI Light" w:hAnsi="Segoe UI Light" w:cs="Segoe UI Light"/>
          <w:sz w:val="22"/>
          <w:szCs w:val="22"/>
        </w:rPr>
        <w:t xml:space="preserve">. </w:t>
      </w:r>
      <w:r w:rsidR="003F074F">
        <w:rPr>
          <w:rFonts w:ascii="Segoe UI Light" w:hAnsi="Segoe UI Light" w:cs="Segoe UI Light"/>
          <w:sz w:val="22"/>
          <w:szCs w:val="22"/>
        </w:rPr>
        <w:t>Januar</w:t>
      </w:r>
      <w:r w:rsidR="00184DFB">
        <w:rPr>
          <w:rFonts w:ascii="Segoe UI Light" w:hAnsi="Segoe UI Light" w:cs="Segoe UI Light"/>
          <w:sz w:val="22"/>
          <w:szCs w:val="22"/>
        </w:rPr>
        <w:t xml:space="preserve"> 202</w:t>
      </w:r>
      <w:r w:rsidR="003F074F">
        <w:rPr>
          <w:rFonts w:ascii="Segoe UI Light" w:hAnsi="Segoe UI Light" w:cs="Segoe UI Light"/>
          <w:sz w:val="22"/>
          <w:szCs w:val="22"/>
        </w:rPr>
        <w:t>1</w:t>
      </w:r>
    </w:p>
    <w:p w14:paraId="102F128B" w14:textId="2D727E2C" w:rsidR="003F074F" w:rsidRDefault="003F074F" w:rsidP="00BB14FC">
      <w:pPr>
        <w:spacing w:line="360" w:lineRule="auto"/>
        <w:rPr>
          <w:rFonts w:ascii="Segoe UI Light" w:hAnsi="Segoe UI Light" w:cs="Segoe UI Light"/>
          <w:color w:val="9E242B"/>
          <w:sz w:val="50"/>
          <w:szCs w:val="50"/>
        </w:rPr>
      </w:pPr>
      <w:bookmarkStart w:id="0" w:name="_Hlk56510136"/>
      <w:r>
        <w:rPr>
          <w:rFonts w:ascii="Segoe UI Light" w:hAnsi="Segoe UI Light" w:cs="Segoe UI Light"/>
          <w:color w:val="9E242B"/>
          <w:sz w:val="50"/>
          <w:szCs w:val="50"/>
        </w:rPr>
        <w:t>2020: Alles außer_gewöhnlich</w:t>
      </w:r>
    </w:p>
    <w:bookmarkEnd w:id="0"/>
    <w:p w14:paraId="231C41E0" w14:textId="5D95C398" w:rsidR="00732618" w:rsidRDefault="003F074F" w:rsidP="00732618">
      <w:pPr>
        <w:spacing w:line="360" w:lineRule="auto"/>
        <w:rPr>
          <w:rFonts w:ascii="Segoe UI Light" w:hAnsi="Segoe UI Light" w:cs="Segoe UI Light"/>
          <w:sz w:val="28"/>
          <w:szCs w:val="28"/>
        </w:rPr>
      </w:pPr>
      <w:r w:rsidRPr="003F074F">
        <w:rPr>
          <w:rFonts w:ascii="Segoe UI Light" w:hAnsi="Segoe UI Light" w:cs="Segoe UI Light"/>
          <w:sz w:val="28"/>
          <w:szCs w:val="28"/>
        </w:rPr>
        <w:t xml:space="preserve">Im vergangenen Geschäftsjahr kam vieles anders als geplant. Dennoch zieht GO! Express &amp; Logistics eine positive Bilanz. Mit </w:t>
      </w:r>
      <w:r w:rsidR="005B1230">
        <w:rPr>
          <w:rFonts w:ascii="Segoe UI Light" w:hAnsi="Segoe UI Light" w:cs="Segoe UI Light"/>
          <w:sz w:val="28"/>
          <w:szCs w:val="28"/>
        </w:rPr>
        <w:t xml:space="preserve">dem </w:t>
      </w:r>
      <w:r w:rsidRPr="003F074F">
        <w:rPr>
          <w:rFonts w:ascii="Segoe UI Light" w:hAnsi="Segoe UI Light" w:cs="Segoe UI Light"/>
          <w:sz w:val="28"/>
          <w:szCs w:val="28"/>
        </w:rPr>
        <w:t>Fokus auf Servicequalität und Infektionsschutz gleichermaßen haben umfangreiche Maßnahmen den Anforderungen von Kunden und Markt Rechnung getragen und das Unternehmen stabil durch die Krise geführt. Der mittelständische Express- und Kurierdienstleister sieht sich in seinem Kurs bestätigt und plant weitere Investitionen in Dienstleistungsausbau und Infrastruktur.</w:t>
      </w:r>
    </w:p>
    <w:p w14:paraId="4B7F2712" w14:textId="77777777" w:rsidR="003F074F" w:rsidRDefault="003F074F" w:rsidP="00732618">
      <w:pPr>
        <w:spacing w:line="360" w:lineRule="auto"/>
        <w:rPr>
          <w:rFonts w:ascii="Segoe UI Light" w:hAnsi="Segoe UI Light" w:cs="Segoe UI Light"/>
          <w:sz w:val="22"/>
          <w:szCs w:val="22"/>
        </w:rPr>
      </w:pPr>
    </w:p>
    <w:p w14:paraId="379A00D5" w14:textId="77777777" w:rsidR="003F074F" w:rsidRPr="0045483D" w:rsidRDefault="003F074F" w:rsidP="003F074F">
      <w:pPr>
        <w:spacing w:line="360" w:lineRule="auto"/>
        <w:rPr>
          <w:rFonts w:ascii="Segoe UI Light" w:hAnsi="Segoe UI Light" w:cs="Segoe UI Light"/>
          <w:b/>
          <w:bCs/>
        </w:rPr>
      </w:pPr>
      <w:r>
        <w:rPr>
          <w:rFonts w:ascii="Segoe UI Light" w:hAnsi="Segoe UI Light" w:cs="Segoe UI Light"/>
          <w:b/>
          <w:bCs/>
        </w:rPr>
        <w:t>Logistik in der Pandemie</w:t>
      </w:r>
    </w:p>
    <w:p w14:paraId="2A1EBA94" w14:textId="557D80AC" w:rsidR="003F074F" w:rsidRDefault="003F074F" w:rsidP="005B1230">
      <w:pPr>
        <w:spacing w:line="360" w:lineRule="auto"/>
        <w:rPr>
          <w:rFonts w:ascii="Segoe UI Light" w:eastAsia="Calibri" w:hAnsi="Segoe UI Light" w:cs="Segoe UI Light"/>
        </w:rPr>
      </w:pPr>
      <w:r w:rsidRPr="002F160F">
        <w:rPr>
          <w:rFonts w:ascii="Segoe UI Light" w:eastAsia="Calibri" w:hAnsi="Segoe UI Light" w:cs="Segoe UI Light"/>
        </w:rPr>
        <w:t xml:space="preserve">Der Ausbruch und die schnelle Verbreitung des Coronavirus stellten </w:t>
      </w:r>
      <w:r>
        <w:rPr>
          <w:rFonts w:ascii="Segoe UI Light" w:eastAsia="Calibri" w:hAnsi="Segoe UI Light" w:cs="Segoe UI Light"/>
        </w:rPr>
        <w:t xml:space="preserve">auch </w:t>
      </w:r>
      <w:r w:rsidRPr="002F160F">
        <w:rPr>
          <w:rFonts w:ascii="Segoe UI Light" w:eastAsia="Calibri" w:hAnsi="Segoe UI Light" w:cs="Segoe UI Light"/>
        </w:rPr>
        <w:t>GO! vor neue Herausforderungen. Neben Einschränkungen</w:t>
      </w:r>
      <w:r>
        <w:rPr>
          <w:rFonts w:ascii="Segoe UI Light" w:eastAsia="Calibri" w:hAnsi="Segoe UI Light" w:cs="Segoe UI Light"/>
        </w:rPr>
        <w:t xml:space="preserve"> im öffentlichen Leben</w:t>
      </w:r>
      <w:r w:rsidRPr="002F160F">
        <w:rPr>
          <w:rFonts w:ascii="Segoe UI Light" w:eastAsia="Calibri" w:hAnsi="Segoe UI Light" w:cs="Segoe UI Light"/>
        </w:rPr>
        <w:t xml:space="preserve"> </w:t>
      </w:r>
      <w:r>
        <w:rPr>
          <w:rFonts w:ascii="Segoe UI Light" w:eastAsia="Calibri" w:hAnsi="Segoe UI Light" w:cs="Segoe UI Light"/>
        </w:rPr>
        <w:t>mussten Betriebsabläufe auf die sich permanent ändernden behördlichen Anordnungen und individuelle Kundenbedürfnisse abgestimmt werden – die weitere Geschäftsentwicklung war dabei kaum abzusehen. Während auf der einen Seite ganze Branchenzweige und Geschäftsfelder hart von der Pandemie gebeutelt waren, kamen zugleich neue Anforderungen auf die Logistik zu. Bekanntermaßen haben diese nicht zu mengenmäßigen Verluste</w:t>
      </w:r>
      <w:r w:rsidR="005B1230">
        <w:rPr>
          <w:rFonts w:ascii="Segoe UI Light" w:eastAsia="Calibri" w:hAnsi="Segoe UI Light" w:cs="Segoe UI Light"/>
        </w:rPr>
        <w:t>n</w:t>
      </w:r>
      <w:r>
        <w:rPr>
          <w:rFonts w:ascii="Segoe UI Light" w:eastAsia="Calibri" w:hAnsi="Segoe UI Light" w:cs="Segoe UI Light"/>
        </w:rPr>
        <w:t xml:space="preserve"> für die KEP-Branche geführt – dennoch waren hiermit Verschiebungen im Absatzmarkt und in </w:t>
      </w:r>
      <w:r w:rsidR="005B1230">
        <w:rPr>
          <w:rFonts w:ascii="Segoe UI Light" w:eastAsia="Calibri" w:hAnsi="Segoe UI Light" w:cs="Segoe UI Light"/>
        </w:rPr>
        <w:t xml:space="preserve">der </w:t>
      </w:r>
      <w:r>
        <w:rPr>
          <w:rFonts w:ascii="Segoe UI Light" w:eastAsia="Calibri" w:hAnsi="Segoe UI Light" w:cs="Segoe UI Light"/>
        </w:rPr>
        <w:t xml:space="preserve">Folge notwendige operative Anpassungen verbunden. Besonders spürbar wurde dies im Vorweihnachtsgeschäft, </w:t>
      </w:r>
      <w:r w:rsidR="005B1230">
        <w:rPr>
          <w:rFonts w:ascii="Segoe UI Light" w:eastAsia="Calibri" w:hAnsi="Segoe UI Light" w:cs="Segoe UI Light"/>
        </w:rPr>
        <w:t xml:space="preserve">in dem </w:t>
      </w:r>
      <w:r>
        <w:rPr>
          <w:rFonts w:ascii="Segoe UI Light" w:eastAsia="Calibri" w:hAnsi="Segoe UI Light" w:cs="Segoe UI Light"/>
        </w:rPr>
        <w:t xml:space="preserve">auch GO! noch einmal zu Hochtouren auflief und ein bislang nie dagewesenes Volumen von bis zu 50 Prozent zusätzlich und mit einem erheblichen, für GO! untypischen Anteil an B2C-Sendungen bewältigte. „Eine bemerkenswerte Leistung unserer Mitarbeiter und Kuriere, die mit ihrem Einsatz dafür gesorgt haben, dass alle Sendungen ohne Verzögerung </w:t>
      </w:r>
      <w:r>
        <w:rPr>
          <w:rFonts w:ascii="Segoe UI Light" w:eastAsia="Calibri" w:hAnsi="Segoe UI Light" w:cs="Segoe UI Light"/>
        </w:rPr>
        <w:lastRenderedPageBreak/>
        <w:t>zugestellt wurden“,</w:t>
      </w:r>
      <w:r w:rsidRPr="00B53108">
        <w:rPr>
          <w:rFonts w:ascii="Segoe UI Light" w:eastAsia="Calibri" w:hAnsi="Segoe UI Light" w:cs="Segoe UI Light"/>
        </w:rPr>
        <w:t xml:space="preserve"> </w:t>
      </w:r>
      <w:r>
        <w:rPr>
          <w:rFonts w:ascii="Segoe UI Light" w:eastAsia="Calibri" w:hAnsi="Segoe UI Light" w:cs="Segoe UI Light"/>
        </w:rPr>
        <w:t>resümiert Ulrich Nolte, Geschäftsführer der GO! Deutschland. Auch wenn das Sendungswachstum und das sorgsame Wirtschaften die Mehraufwände der veränderten Logistikanforderungen und der Corona-Schutzmaßnahmen nicht gänzlich aufwiegen, blickt Nolte zufrieden auf das Geschäftsjahr 2020 zurück. „Wir haben ein dickes Maßnahmenpaket geschnürt. Das hat sich nicht nur mit einer allzeit verlässlichen Performance bezahlt gemacht, sondern auch für die Beibehaltung unseres Wachstumskurses gesorgt“, so sein Fazit.</w:t>
      </w:r>
    </w:p>
    <w:p w14:paraId="77E89960" w14:textId="77777777" w:rsidR="003F074F" w:rsidRDefault="003F074F" w:rsidP="003F074F">
      <w:pPr>
        <w:rPr>
          <w:rFonts w:ascii="Segoe UI Light" w:hAnsi="Segoe UI Light" w:cs="Segoe UI Light"/>
        </w:rPr>
      </w:pPr>
    </w:p>
    <w:p w14:paraId="3151015F" w14:textId="77777777" w:rsidR="003F074F" w:rsidRDefault="003F074F" w:rsidP="003F074F">
      <w:pPr>
        <w:rPr>
          <w:rFonts w:ascii="Segoe UI Light" w:hAnsi="Segoe UI Light" w:cs="Segoe UI Light"/>
        </w:rPr>
      </w:pPr>
      <w:r>
        <w:rPr>
          <w:rFonts w:ascii="Segoe UI Light" w:hAnsi="Segoe UI Light" w:cs="Segoe UI Light"/>
          <w:b/>
          <w:bCs/>
        </w:rPr>
        <w:t>Priorität: Gesundheit und Infektionsschutz</w:t>
      </w:r>
      <w:r>
        <w:rPr>
          <w:rFonts w:ascii="Segoe UI Light" w:hAnsi="Segoe UI Light" w:cs="Segoe UI Light"/>
          <w:b/>
          <w:bCs/>
        </w:rPr>
        <w:br/>
      </w:r>
    </w:p>
    <w:p w14:paraId="0BAE58FB" w14:textId="485ED2C0" w:rsidR="003F074F" w:rsidRDefault="003F074F" w:rsidP="003F074F">
      <w:pPr>
        <w:spacing w:line="360" w:lineRule="auto"/>
        <w:rPr>
          <w:rFonts w:ascii="Segoe UI Light" w:eastAsia="Calibri" w:hAnsi="Segoe UI Light" w:cs="Segoe UI Light"/>
        </w:rPr>
      </w:pPr>
      <w:r>
        <w:rPr>
          <w:rFonts w:ascii="Segoe UI Light" w:eastAsia="Calibri" w:hAnsi="Segoe UI Light" w:cs="Segoe UI Light"/>
        </w:rPr>
        <w:t>Zweifellos stand neben wirtschaftlichen Aspekten vor allem die Gesundheit von Kunden, Versendern, Empfängern, aber natürlich auch von Mitarbeitern und Kurieren im Vordergrund. Um vor allem Kontakte im Zuge von Abholungen und Zustellungen sicher zu gestalten, wurde bereits im Frühjahr die kontaktlose Zustellung / Abholung eingeführt.</w:t>
      </w:r>
      <w:r w:rsidRPr="00A078A2">
        <w:rPr>
          <w:rFonts w:ascii="Segoe UI Light" w:eastAsia="Calibri" w:hAnsi="Segoe UI Light" w:cs="Segoe UI Light"/>
        </w:rPr>
        <w:t xml:space="preserve"> </w:t>
      </w:r>
      <w:r w:rsidRPr="004E05FD">
        <w:rPr>
          <w:rFonts w:ascii="Segoe UI Light" w:eastAsia="Calibri" w:hAnsi="Segoe UI Light" w:cs="Segoe UI Light"/>
        </w:rPr>
        <w:t>Die Quittierung durch den Empfänger wird dabei durch äquivalente Kennzeichen im Sendungsdatensatz ersetzt, gilt gleichermaßen als rechtssicher und stützt die Einhaltung der Abstand</w:t>
      </w:r>
      <w:r w:rsidR="005B1230">
        <w:rPr>
          <w:rFonts w:ascii="Segoe UI Light" w:eastAsia="Calibri" w:hAnsi="Segoe UI Light" w:cs="Segoe UI Light"/>
        </w:rPr>
        <w:t>s</w:t>
      </w:r>
      <w:r w:rsidRPr="004E05FD">
        <w:rPr>
          <w:rFonts w:ascii="Segoe UI Light" w:eastAsia="Calibri" w:hAnsi="Segoe UI Light" w:cs="Segoe UI Light"/>
        </w:rPr>
        <w:t>regelung.</w:t>
      </w:r>
    </w:p>
    <w:p w14:paraId="3A9842E4" w14:textId="15D40D01" w:rsidR="003F074F" w:rsidRDefault="003F074F" w:rsidP="005B1230">
      <w:pPr>
        <w:spacing w:line="360" w:lineRule="auto"/>
        <w:rPr>
          <w:rFonts w:ascii="Segoe UI Light" w:eastAsia="Calibri" w:hAnsi="Segoe UI Light" w:cs="Segoe UI Light"/>
        </w:rPr>
      </w:pPr>
      <w:r>
        <w:rPr>
          <w:rFonts w:ascii="Segoe UI Light" w:eastAsia="Calibri" w:hAnsi="Segoe UI Light" w:cs="Segoe UI Light"/>
        </w:rPr>
        <w:t xml:space="preserve">Zeitgleich wurde ein unternehmensweites </w:t>
      </w:r>
      <w:r w:rsidRPr="007B1151">
        <w:rPr>
          <w:rFonts w:ascii="Segoe UI Light" w:eastAsia="Calibri" w:hAnsi="Segoe UI Light" w:cs="Segoe UI Light"/>
        </w:rPr>
        <w:t xml:space="preserve">Hygiene- und Infektionsschutzkonzept </w:t>
      </w:r>
      <w:r>
        <w:rPr>
          <w:rFonts w:ascii="Segoe UI Light" w:eastAsia="Calibri" w:hAnsi="Segoe UI Light" w:cs="Segoe UI Light"/>
        </w:rPr>
        <w:t xml:space="preserve">erstellt, in die betrieblichen Abläufe übernommen und stets </w:t>
      </w:r>
      <w:r w:rsidR="005B1230">
        <w:rPr>
          <w:rFonts w:ascii="Segoe UI Light" w:eastAsia="Calibri" w:hAnsi="Segoe UI Light" w:cs="Segoe UI Light"/>
        </w:rPr>
        <w:t xml:space="preserve">an </w:t>
      </w:r>
      <w:r>
        <w:rPr>
          <w:rFonts w:ascii="Segoe UI Light" w:eastAsia="Calibri" w:hAnsi="Segoe UI Light" w:cs="Segoe UI Light"/>
        </w:rPr>
        <w:t xml:space="preserve">aktuelle Gegebenheiten angepasst. </w:t>
      </w:r>
    </w:p>
    <w:p w14:paraId="7E4AF705" w14:textId="1F963FA9" w:rsidR="003F074F" w:rsidRDefault="003F074F" w:rsidP="003F074F">
      <w:pPr>
        <w:spacing w:line="360" w:lineRule="auto"/>
        <w:rPr>
          <w:rFonts w:ascii="Segoe UI Light" w:eastAsia="Calibri" w:hAnsi="Segoe UI Light" w:cs="Segoe UI Light"/>
        </w:rPr>
      </w:pPr>
      <w:r>
        <w:rPr>
          <w:rFonts w:ascii="Segoe UI Light" w:eastAsia="Calibri" w:hAnsi="Segoe UI Light" w:cs="Segoe UI Light"/>
        </w:rPr>
        <w:t xml:space="preserve">Seit Herbst sieht dieses insbesondere auch ein Antigen-Schnelltest-Verfahren vor, das mit dem Ziel, Infektionsketten zu durchbrechen, in Kooperation mit dem Deutschen Roten Kreuz im zentralen HUB in Niederaula und in den Niederlassungen zum Einsatz kommt. Mit dem Coronavirus infizierte Personen können so bereits vor Betreten der Betriebsstätte identifiziert </w:t>
      </w:r>
      <w:r w:rsidR="00205E88">
        <w:rPr>
          <w:rFonts w:ascii="Segoe UI Light" w:eastAsia="Calibri" w:hAnsi="Segoe UI Light" w:cs="Segoe UI Light"/>
        </w:rPr>
        <w:t xml:space="preserve">werden </w:t>
      </w:r>
      <w:r>
        <w:rPr>
          <w:rFonts w:ascii="Segoe UI Light" w:eastAsia="Calibri" w:hAnsi="Segoe UI Light" w:cs="Segoe UI Light"/>
        </w:rPr>
        <w:t xml:space="preserve">und eine Durchinfizierung </w:t>
      </w:r>
      <w:r w:rsidR="00205E88">
        <w:rPr>
          <w:rFonts w:ascii="Segoe UI Light" w:eastAsia="Calibri" w:hAnsi="Segoe UI Light" w:cs="Segoe UI Light"/>
        </w:rPr>
        <w:t xml:space="preserve">kann </w:t>
      </w:r>
      <w:r>
        <w:rPr>
          <w:rFonts w:ascii="Segoe UI Light" w:eastAsia="Calibri" w:hAnsi="Segoe UI Light" w:cs="Segoe UI Light"/>
        </w:rPr>
        <w:t>vermieden werden.</w:t>
      </w:r>
    </w:p>
    <w:p w14:paraId="1CF384FD" w14:textId="77777777" w:rsidR="003F074F" w:rsidRDefault="003F074F" w:rsidP="003F074F">
      <w:pPr>
        <w:spacing w:line="360" w:lineRule="auto"/>
        <w:rPr>
          <w:rFonts w:ascii="Segoe UI Light" w:eastAsia="Calibri" w:hAnsi="Segoe UI Light" w:cs="Segoe UI Light"/>
        </w:rPr>
      </w:pPr>
      <w:r>
        <w:rPr>
          <w:rFonts w:ascii="Segoe UI Light" w:eastAsia="Calibri" w:hAnsi="Segoe UI Light" w:cs="Segoe UI Light"/>
        </w:rPr>
        <w:t xml:space="preserve">Zusammen mit den operativen Maßnahmen bewertet das Unternehmen die Vorkehrungen als erfolgreich; sie haben einen Infektionsausbruch in den Standorten verhindert und die Gesundheit der Mitarbeiter geschützt. </w:t>
      </w:r>
    </w:p>
    <w:p w14:paraId="45418F4A" w14:textId="35B0AEB6" w:rsidR="00835B79" w:rsidRDefault="00835B79">
      <w:pPr>
        <w:rPr>
          <w:rFonts w:ascii="Segoe UI Light" w:eastAsia="Calibri" w:hAnsi="Segoe UI Light" w:cs="Segoe UI Light"/>
        </w:rPr>
      </w:pPr>
      <w:r>
        <w:rPr>
          <w:rFonts w:ascii="Segoe UI Light" w:eastAsia="Calibri" w:hAnsi="Segoe UI Light" w:cs="Segoe UI Light"/>
        </w:rPr>
        <w:br w:type="page"/>
      </w:r>
    </w:p>
    <w:p w14:paraId="7F22D841" w14:textId="77777777" w:rsidR="003F074F" w:rsidRDefault="003F074F" w:rsidP="003F074F">
      <w:pPr>
        <w:spacing w:line="360" w:lineRule="auto"/>
        <w:rPr>
          <w:rFonts w:ascii="Segoe UI Light" w:eastAsia="Calibri" w:hAnsi="Segoe UI Light" w:cs="Segoe UI Light"/>
        </w:rPr>
      </w:pPr>
      <w:r>
        <w:rPr>
          <w:rFonts w:ascii="Segoe UI Light" w:hAnsi="Segoe UI Light" w:cs="Segoe UI Light"/>
          <w:b/>
          <w:bCs/>
        </w:rPr>
        <w:lastRenderedPageBreak/>
        <w:t xml:space="preserve">Ohne Wenn und Aber: </w:t>
      </w:r>
      <w:r w:rsidRPr="004E05FD">
        <w:rPr>
          <w:rFonts w:ascii="Segoe UI Light" w:hAnsi="Segoe UI Light" w:cs="Segoe UI Light"/>
          <w:b/>
          <w:bCs/>
        </w:rPr>
        <w:t>Qualität</w:t>
      </w:r>
      <w:r>
        <w:rPr>
          <w:rFonts w:ascii="Segoe UI Light" w:hAnsi="Segoe UI Light" w:cs="Segoe UI Light"/>
          <w:b/>
          <w:bCs/>
        </w:rPr>
        <w:t xml:space="preserve"> </w:t>
      </w:r>
    </w:p>
    <w:p w14:paraId="76CF35AA" w14:textId="370BDC0C" w:rsidR="003F074F" w:rsidRDefault="003F074F" w:rsidP="00D40C39">
      <w:pPr>
        <w:spacing w:line="360" w:lineRule="auto"/>
        <w:rPr>
          <w:rFonts w:ascii="Segoe UI Light" w:eastAsia="Calibri" w:hAnsi="Segoe UI Light" w:cs="Segoe UI Light"/>
        </w:rPr>
      </w:pPr>
      <w:r>
        <w:rPr>
          <w:rFonts w:ascii="Segoe UI Light" w:eastAsia="Calibri" w:hAnsi="Segoe UI Light" w:cs="Segoe UI Light"/>
        </w:rPr>
        <w:t xml:space="preserve">Sämtliche Maßnahmen in Sachen Infektionsschutz waren insofern Grundlage für alle übrigen unternehmerischen Prozesse. Angefangen </w:t>
      </w:r>
      <w:r w:rsidR="00C65CAF">
        <w:rPr>
          <w:rFonts w:ascii="Segoe UI Light" w:eastAsia="Calibri" w:hAnsi="Segoe UI Light" w:cs="Segoe UI Light"/>
        </w:rPr>
        <w:t xml:space="preserve">bei </w:t>
      </w:r>
      <w:r>
        <w:rPr>
          <w:rFonts w:ascii="Segoe UI Light" w:eastAsia="Calibri" w:hAnsi="Segoe UI Light" w:cs="Segoe UI Light"/>
        </w:rPr>
        <w:t>der Kundenbetreuung, die sich bei GO! traditionsgemäß durch einen engen Kundenkontakt auszeichnet, über die breitangelegte Umstellung auf Homeoffice bis hin zur Auditdurchführung mussten sämtliche Abläufe unter der Maßgabe des Distanzgebots jäh auf alternative, oft digitale Kommunikationswege umgestellt werden. Selbst die Rezertifizierung nach DIN EN ISO 9001:2015 im Sommer wurde im Remote-Verfahren erfolgreich absolviert.</w:t>
      </w:r>
      <w:r w:rsidRPr="00B232EC">
        <w:rPr>
          <w:rFonts w:ascii="Segoe UI Light" w:eastAsia="Calibri" w:hAnsi="Segoe UI Light" w:cs="Segoe UI Light"/>
        </w:rPr>
        <w:t xml:space="preserve"> Ergänzt wurde dies</w:t>
      </w:r>
      <w:r>
        <w:rPr>
          <w:rFonts w:ascii="Segoe UI Light" w:eastAsia="Calibri" w:hAnsi="Segoe UI Light" w:cs="Segoe UI Light"/>
        </w:rPr>
        <w:t>e</w:t>
      </w:r>
      <w:r w:rsidRPr="00B232EC">
        <w:rPr>
          <w:rFonts w:ascii="Segoe UI Light" w:eastAsia="Calibri" w:hAnsi="Segoe UI Light" w:cs="Segoe UI Light"/>
        </w:rPr>
        <w:t xml:space="preserve"> </w:t>
      </w:r>
      <w:r>
        <w:rPr>
          <w:rFonts w:ascii="Segoe UI Light" w:eastAsia="Calibri" w:hAnsi="Segoe UI Light" w:cs="Segoe UI Light"/>
        </w:rPr>
        <w:t xml:space="preserve">wenige </w:t>
      </w:r>
      <w:r w:rsidRPr="00B232EC">
        <w:rPr>
          <w:rFonts w:ascii="Segoe UI Light" w:eastAsia="Calibri" w:hAnsi="Segoe UI Light" w:cs="Segoe UI Light"/>
        </w:rPr>
        <w:t>Monate später durch di</w:t>
      </w:r>
      <w:r>
        <w:rPr>
          <w:rFonts w:ascii="Segoe UI Light" w:eastAsia="Calibri" w:hAnsi="Segoe UI Light" w:cs="Segoe UI Light"/>
        </w:rPr>
        <w:t>e GDP-Konformitätsbescheinigung</w:t>
      </w:r>
      <w:r w:rsidR="00D40C39">
        <w:rPr>
          <w:rFonts w:ascii="Segoe UI Light" w:eastAsia="Calibri" w:hAnsi="Segoe UI Light" w:cs="Segoe UI Light"/>
        </w:rPr>
        <w:t xml:space="preserve"> (GDP = Good Distribution Practice)</w:t>
      </w:r>
      <w:r>
        <w:rPr>
          <w:rFonts w:ascii="Segoe UI Light" w:eastAsia="Calibri" w:hAnsi="Segoe UI Light" w:cs="Segoe UI Light"/>
        </w:rPr>
        <w:t>. U</w:t>
      </w:r>
      <w:r w:rsidRPr="00B232EC">
        <w:rPr>
          <w:rFonts w:ascii="Segoe UI Light" w:eastAsia="Calibri" w:hAnsi="Segoe UI Light" w:cs="Segoe UI Light"/>
        </w:rPr>
        <w:t xml:space="preserve">nabhängig von der ISO-Zertifizierung </w:t>
      </w:r>
      <w:r>
        <w:rPr>
          <w:rFonts w:ascii="Segoe UI Light" w:eastAsia="Calibri" w:hAnsi="Segoe UI Light" w:cs="Segoe UI Light"/>
        </w:rPr>
        <w:t>bestätigt sie GO! den</w:t>
      </w:r>
      <w:r w:rsidRPr="00B232EC">
        <w:rPr>
          <w:rFonts w:ascii="Segoe UI Light" w:eastAsia="Calibri" w:hAnsi="Segoe UI Light" w:cs="Segoe UI Light"/>
        </w:rPr>
        <w:t xml:space="preserve"> sichere</w:t>
      </w:r>
      <w:r>
        <w:rPr>
          <w:rFonts w:ascii="Segoe UI Light" w:eastAsia="Calibri" w:hAnsi="Segoe UI Light" w:cs="Segoe UI Light"/>
        </w:rPr>
        <w:t>n</w:t>
      </w:r>
      <w:r w:rsidRPr="00B232EC">
        <w:rPr>
          <w:rFonts w:ascii="Segoe UI Light" w:eastAsia="Calibri" w:hAnsi="Segoe UI Light" w:cs="Segoe UI Light"/>
        </w:rPr>
        <w:t xml:space="preserve"> Transport von Arzneimitteln </w:t>
      </w:r>
      <w:r>
        <w:rPr>
          <w:rFonts w:ascii="Segoe UI Light" w:eastAsia="Calibri" w:hAnsi="Segoe UI Light" w:cs="Segoe UI Light"/>
        </w:rPr>
        <w:t>gemäß der GDP-Leitlinie.</w:t>
      </w:r>
    </w:p>
    <w:p w14:paraId="064AA4EF" w14:textId="77777777" w:rsidR="003F074F" w:rsidRDefault="003F074F" w:rsidP="003F074F">
      <w:pPr>
        <w:spacing w:line="360" w:lineRule="auto"/>
        <w:rPr>
          <w:rFonts w:ascii="Segoe UI Light" w:eastAsia="Calibri" w:hAnsi="Segoe UI Light" w:cs="Segoe UI Light"/>
        </w:rPr>
      </w:pPr>
      <w:r>
        <w:rPr>
          <w:rFonts w:ascii="Segoe UI Light" w:eastAsia="Calibri" w:hAnsi="Segoe UI Light" w:cs="Segoe UI Light"/>
        </w:rPr>
        <w:t xml:space="preserve">„Damit tragen wir auch dem Bedürfnis unserer Kunden der Healthcare-Branche Rechnung“, erklärt Nolte. Die individuelle Betreuung und intensive Zusammenarbeit mit Kunden sieht er dabei als Schlüssel zum Erfolg: „Unsere Dienstleistung ist nicht von der Stange, sondern maßgeschneidert auf die jeweiligen Anforderungen unserer Auftraggeber. Schließlich wollen wir zufriedene Kunden!“  </w:t>
      </w:r>
    </w:p>
    <w:p w14:paraId="78A62722" w14:textId="0C4C3189" w:rsidR="003F074F" w:rsidRDefault="003F074F" w:rsidP="00C65CAF">
      <w:pPr>
        <w:spacing w:line="360" w:lineRule="auto"/>
        <w:rPr>
          <w:rFonts w:ascii="Segoe UI Light" w:eastAsia="Calibri" w:hAnsi="Segoe UI Light" w:cs="Segoe UI Light"/>
        </w:rPr>
      </w:pPr>
      <w:r>
        <w:rPr>
          <w:rFonts w:ascii="Segoe UI Light" w:eastAsia="Calibri" w:hAnsi="Segoe UI Light" w:cs="Segoe UI Light"/>
        </w:rPr>
        <w:t>Der kundenorientierte Ansatz zieht sich wie ein roter Faden durch das Unternehmen, das sich hierin mit den Best</w:t>
      </w:r>
      <w:r w:rsidR="00C65CAF">
        <w:rPr>
          <w:rFonts w:ascii="Segoe UI Light" w:eastAsia="Calibri" w:hAnsi="Segoe UI Light" w:cs="Segoe UI Light"/>
        </w:rPr>
        <w:t>p</w:t>
      </w:r>
      <w:r>
        <w:rPr>
          <w:rFonts w:ascii="Segoe UI Light" w:eastAsia="Calibri" w:hAnsi="Segoe UI Light" w:cs="Segoe UI Light"/>
        </w:rPr>
        <w:t xml:space="preserve">latzierungen des </w:t>
      </w:r>
      <w:r w:rsidRPr="00AE4F89">
        <w:rPr>
          <w:rFonts w:ascii="Segoe UI Light" w:eastAsia="Calibri" w:hAnsi="Segoe UI Light" w:cs="Segoe UI Light"/>
        </w:rPr>
        <w:t>Handelsblatt-Markenrankings</w:t>
      </w:r>
      <w:r w:rsidR="00AE4F89">
        <w:rPr>
          <w:rFonts w:ascii="Segoe UI Light" w:eastAsia="Calibri" w:hAnsi="Segoe UI Light" w:cs="Segoe UI Light"/>
        </w:rPr>
        <w:t xml:space="preserve"> im August 2020</w:t>
      </w:r>
      <w:r>
        <w:rPr>
          <w:rFonts w:ascii="Segoe UI Light" w:eastAsia="Calibri" w:hAnsi="Segoe UI Light" w:cs="Segoe UI Light"/>
        </w:rPr>
        <w:t xml:space="preserve"> bestätigt sieht: Vor allen prominenten Markenriesen hat sich der Mittelständler die Empfehlungsbereitschaft der Kunden gesichert. </w:t>
      </w:r>
    </w:p>
    <w:p w14:paraId="19383A0A" w14:textId="77777777" w:rsidR="003F074F" w:rsidRDefault="003F074F" w:rsidP="003F074F">
      <w:pPr>
        <w:spacing w:line="360" w:lineRule="auto"/>
        <w:rPr>
          <w:rFonts w:ascii="Segoe UI Light" w:eastAsia="Calibri" w:hAnsi="Segoe UI Light" w:cs="Segoe UI Light"/>
        </w:rPr>
      </w:pPr>
    </w:p>
    <w:p w14:paraId="1D1760AF" w14:textId="2647BEA9" w:rsidR="003F074F" w:rsidRDefault="003F074F" w:rsidP="00C65CAF">
      <w:pPr>
        <w:spacing w:line="360" w:lineRule="auto"/>
        <w:rPr>
          <w:rFonts w:ascii="Segoe UI Light" w:hAnsi="Segoe UI Light" w:cs="Segoe UI Light"/>
        </w:rPr>
      </w:pPr>
      <w:r>
        <w:rPr>
          <w:rFonts w:ascii="Segoe UI Light" w:eastAsia="Calibri" w:hAnsi="Segoe UI Light" w:cs="Segoe UI Light"/>
        </w:rPr>
        <w:t xml:space="preserve">Dieser Kurs soll selbstverständlich auch im kommenden Jahr beibehalten werden. </w:t>
      </w:r>
      <w:r>
        <w:rPr>
          <w:rFonts w:ascii="Segoe UI Light" w:hAnsi="Segoe UI Light" w:cs="Segoe UI Light"/>
        </w:rPr>
        <w:t xml:space="preserve">Der Ausbau der digitalen Infrastruktur </w:t>
      </w:r>
      <w:r w:rsidR="00C65CAF">
        <w:rPr>
          <w:rFonts w:ascii="Segoe UI Light" w:hAnsi="Segoe UI Light" w:cs="Segoe UI Light"/>
        </w:rPr>
        <w:t xml:space="preserve">– </w:t>
      </w:r>
      <w:r>
        <w:rPr>
          <w:rFonts w:ascii="Segoe UI Light" w:hAnsi="Segoe UI Light" w:cs="Segoe UI Light"/>
        </w:rPr>
        <w:t>vor allem im Hinblick auf die Kundenkommunikation</w:t>
      </w:r>
      <w:r w:rsidR="00C65CAF">
        <w:rPr>
          <w:rFonts w:ascii="Segoe UI Light" w:hAnsi="Segoe UI Light" w:cs="Segoe UI Light"/>
        </w:rPr>
        <w:t xml:space="preserve"> – </w:t>
      </w:r>
      <w:r>
        <w:rPr>
          <w:rFonts w:ascii="Segoe UI Light" w:hAnsi="Segoe UI Light" w:cs="Segoe UI Light"/>
        </w:rPr>
        <w:t xml:space="preserve">steht ebenso auf der Agenda 2021 wie </w:t>
      </w:r>
      <w:r w:rsidRPr="00FF31FC">
        <w:rPr>
          <w:rFonts w:ascii="Segoe UI Light" w:hAnsi="Segoe UI Light" w:cs="Segoe UI Light"/>
        </w:rPr>
        <w:t>Projekte</w:t>
      </w:r>
      <w:r>
        <w:rPr>
          <w:rFonts w:ascii="Segoe UI Light" w:hAnsi="Segoe UI Light" w:cs="Segoe UI Light"/>
        </w:rPr>
        <w:t xml:space="preserve"> zur Nahverkehrs- und Tourenoptimierung, die wiederum einen wichtigen Beitrag zur Emissionsreduzierung leisten. Mit Blick auf den </w:t>
      </w:r>
      <w:r w:rsidR="00C65CAF">
        <w:rPr>
          <w:rFonts w:ascii="Segoe UI Light" w:hAnsi="Segoe UI Light" w:cs="Segoe UI Light"/>
        </w:rPr>
        <w:t xml:space="preserve">zu erwartenden </w:t>
      </w:r>
      <w:r>
        <w:rPr>
          <w:rFonts w:ascii="Segoe UI Light" w:hAnsi="Segoe UI Light" w:cs="Segoe UI Light"/>
        </w:rPr>
        <w:t>Sendungsmengenzuwachs</w:t>
      </w:r>
      <w:r>
        <w:rPr>
          <w:rFonts w:ascii="Segoe UI Light" w:eastAsia="Calibri" w:hAnsi="Segoe UI Light" w:cs="Segoe UI Light"/>
        </w:rPr>
        <w:t xml:space="preserve"> plant der Express- und Kurierdienstleister mittels Standort- und Linienerweiterungen den weiteren Ausbau seines Netzwerks.</w:t>
      </w:r>
    </w:p>
    <w:p w14:paraId="1856EC27" w14:textId="77777777" w:rsidR="00E707FE" w:rsidRPr="00751FE7" w:rsidRDefault="00E707FE" w:rsidP="00732618">
      <w:pPr>
        <w:spacing w:line="360" w:lineRule="auto"/>
        <w:rPr>
          <w:rFonts w:ascii="Segoe UI Light" w:hAnsi="Segoe UI Light" w:cs="Segoe UI Light"/>
          <w:sz w:val="22"/>
          <w:szCs w:val="22"/>
        </w:rPr>
      </w:pPr>
    </w:p>
    <w:p w14:paraId="3936C83F" w14:textId="0AD5CA89" w:rsidR="00732618" w:rsidRPr="00AE4F89" w:rsidRDefault="00732618" w:rsidP="00732618">
      <w:pPr>
        <w:spacing w:line="360" w:lineRule="auto"/>
        <w:rPr>
          <w:rFonts w:ascii="Segoe UI Light" w:hAnsi="Segoe UI Light" w:cs="Segoe UI Light"/>
          <w:sz w:val="22"/>
          <w:szCs w:val="22"/>
        </w:rPr>
      </w:pPr>
      <w:r w:rsidRPr="00AE4F89">
        <w:rPr>
          <w:rFonts w:ascii="Segoe UI Light" w:hAnsi="Segoe UI Light" w:cs="Segoe UI Light"/>
          <w:sz w:val="22"/>
          <w:szCs w:val="22"/>
        </w:rPr>
        <w:t>(</w:t>
      </w:r>
      <w:r w:rsidR="00FB5BDB">
        <w:rPr>
          <w:rFonts w:ascii="Segoe UI Light" w:hAnsi="Segoe UI Light" w:cs="Segoe UI Light"/>
          <w:sz w:val="22"/>
          <w:szCs w:val="22"/>
        </w:rPr>
        <w:t>5.563</w:t>
      </w:r>
      <w:r w:rsidRPr="00AE4F89">
        <w:rPr>
          <w:rFonts w:ascii="Segoe UI Light" w:hAnsi="Segoe UI Light" w:cs="Segoe UI Light"/>
          <w:sz w:val="22"/>
          <w:szCs w:val="22"/>
        </w:rPr>
        <w:t xml:space="preserve"> Zeichen)</w:t>
      </w:r>
    </w:p>
    <w:p w14:paraId="2225F8EA" w14:textId="77777777" w:rsidR="00751FE7" w:rsidRPr="00AE4F89" w:rsidRDefault="00751FE7" w:rsidP="00751FE7">
      <w:pPr>
        <w:spacing w:line="360" w:lineRule="auto"/>
        <w:rPr>
          <w:rFonts w:ascii="Segoe UI Light" w:hAnsi="Segoe UI Light" w:cs="Segoe UI Light"/>
          <w:sz w:val="22"/>
          <w:szCs w:val="22"/>
        </w:rPr>
      </w:pPr>
    </w:p>
    <w:p w14:paraId="26FB0FBA" w14:textId="77777777" w:rsidR="00B606CD" w:rsidRPr="00AE4F89" w:rsidRDefault="00B606CD" w:rsidP="00751FE7">
      <w:pPr>
        <w:rPr>
          <w:rFonts w:ascii="Segoe UI Light" w:hAnsi="Segoe UI Light" w:cs="Segoe UI Light"/>
          <w:sz w:val="22"/>
          <w:szCs w:val="22"/>
        </w:rPr>
      </w:pPr>
    </w:p>
    <w:p w14:paraId="3B45D20B" w14:textId="77777777" w:rsidR="00B606CD" w:rsidRPr="00AE4F89" w:rsidRDefault="00B606CD" w:rsidP="00751FE7">
      <w:pPr>
        <w:rPr>
          <w:rFonts w:ascii="Segoe UI Light" w:hAnsi="Segoe UI Light" w:cs="Segoe UI Light"/>
          <w:b/>
          <w:sz w:val="22"/>
          <w:szCs w:val="22"/>
        </w:rPr>
      </w:pPr>
      <w:r w:rsidRPr="00AE4F89">
        <w:rPr>
          <w:rFonts w:ascii="Segoe UI Light" w:hAnsi="Segoe UI Light" w:cs="Segoe UI Light"/>
          <w:b/>
          <w:sz w:val="22"/>
          <w:szCs w:val="22"/>
        </w:rPr>
        <w:t>Über GO! EXPRESS &amp; LOGISTICS</w:t>
      </w:r>
    </w:p>
    <w:p w14:paraId="0097C20C" w14:textId="77777777" w:rsidR="00B606CD" w:rsidRPr="00AE4F89" w:rsidRDefault="00B606CD" w:rsidP="00751FE7">
      <w:pPr>
        <w:rPr>
          <w:rFonts w:ascii="Segoe UI Light" w:hAnsi="Segoe UI Light" w:cs="Segoe UI Light"/>
          <w:sz w:val="22"/>
          <w:szCs w:val="22"/>
        </w:rPr>
      </w:pPr>
    </w:p>
    <w:p w14:paraId="58FBF5DD" w14:textId="007948B2" w:rsidR="00B606CD" w:rsidRPr="00751FE7" w:rsidRDefault="00B606CD" w:rsidP="00751FE7">
      <w:pPr>
        <w:rPr>
          <w:rFonts w:ascii="Segoe UI Light" w:hAnsi="Segoe UI Light" w:cs="Segoe UI Light"/>
          <w:sz w:val="22"/>
          <w:szCs w:val="22"/>
        </w:rPr>
      </w:pPr>
      <w:r w:rsidRPr="00AE4F89">
        <w:rPr>
          <w:rFonts w:ascii="Segoe UI Light" w:hAnsi="Segoe UI Light" w:cs="Segoe UI Light"/>
          <w:sz w:val="22"/>
          <w:szCs w:val="22"/>
        </w:rPr>
        <w:t xml:space="preserve">GO! </w:t>
      </w:r>
      <w:r w:rsidRPr="00751FE7">
        <w:rPr>
          <w:rFonts w:ascii="Segoe UI Light" w:hAnsi="Segoe UI Light" w:cs="Segoe UI Light"/>
          <w:sz w:val="22"/>
          <w:szCs w:val="22"/>
        </w:rPr>
        <w:t xml:space="preserve">Express &amp; Logistics ist Europas größter konzernunabhängiger Anbieter von Express- und Kurierdienst-leistungen. Das weltweit operierende Partnernetzwerk wurde 1984 gegründet und umfasst aktuell über 100 GO! Stationen in Europa. Rund 1.400 Mitarbeiter und 1.200 Kuriere sind täglich im Einsatz und sorgen für den Transport der jährlich mehr als </w:t>
      </w:r>
      <w:r w:rsidR="00FB5BDB">
        <w:rPr>
          <w:rFonts w:ascii="Segoe UI Light" w:hAnsi="Segoe UI Light" w:cs="Segoe UI Light"/>
          <w:sz w:val="22"/>
          <w:szCs w:val="22"/>
        </w:rPr>
        <w:t>8</w:t>
      </w:r>
      <w:r w:rsidRPr="00751FE7">
        <w:rPr>
          <w:rFonts w:ascii="Segoe UI Light" w:hAnsi="Segoe UI Light" w:cs="Segoe UI Light"/>
          <w:sz w:val="22"/>
          <w:szCs w:val="22"/>
        </w:rPr>
        <w:t xml:space="preserve"> Millionen Sendungen.</w:t>
      </w:r>
    </w:p>
    <w:p w14:paraId="5513FF45" w14:textId="77777777" w:rsidR="00B606CD" w:rsidRPr="00751FE7" w:rsidRDefault="00B606CD" w:rsidP="00751FE7">
      <w:pPr>
        <w:rPr>
          <w:rFonts w:ascii="Segoe UI Light" w:hAnsi="Segoe UI Light" w:cs="Segoe UI Light"/>
          <w:sz w:val="22"/>
          <w:szCs w:val="22"/>
        </w:rPr>
      </w:pPr>
    </w:p>
    <w:p w14:paraId="7B34D327" w14:textId="77777777" w:rsidR="00B606CD" w:rsidRPr="00751FE7" w:rsidRDefault="00B606CD" w:rsidP="00751FE7">
      <w:pPr>
        <w:rPr>
          <w:rFonts w:ascii="Segoe UI Light" w:hAnsi="Segoe UI Light" w:cs="Segoe UI Light"/>
          <w:sz w:val="22"/>
          <w:szCs w:val="22"/>
        </w:rPr>
      </w:pPr>
      <w:r w:rsidRPr="00751FE7">
        <w:rPr>
          <w:rFonts w:ascii="Segoe UI Light" w:hAnsi="Segoe UI Light" w:cs="Segoe UI Light"/>
          <w:sz w:val="22"/>
          <w:szCs w:val="22"/>
        </w:rPr>
        <w:t>GO! bietet unter dem Motto „Alles außer_gewöhnlich“ ein breites Portfolio an Logistiklösungen: vom regionalen Kuriertransport bis hin zum weltweiten Expressversand. Von Waren, Dokumenten und besonders zeitkritischen Sendungen bis hin zu sensiblen Versandinhalten oder komplexen Logistikanforderungen. Maßgeschneiderte Lösungen für Branchen und vielfältige Value Added Services runden das Portfolio an 365 Tagen im Jahr rund um die Uhr ab.</w:t>
      </w:r>
    </w:p>
    <w:p w14:paraId="34957E3F" w14:textId="77777777" w:rsidR="00B606CD" w:rsidRPr="00751FE7" w:rsidRDefault="00B606CD" w:rsidP="00751FE7">
      <w:pPr>
        <w:rPr>
          <w:rFonts w:ascii="Segoe UI Light" w:hAnsi="Segoe UI Light" w:cs="Segoe UI Light"/>
          <w:sz w:val="22"/>
          <w:szCs w:val="22"/>
        </w:rPr>
      </w:pPr>
    </w:p>
    <w:p w14:paraId="6619131F" w14:textId="77777777" w:rsidR="00B606CD" w:rsidRPr="00751FE7" w:rsidRDefault="00B606CD" w:rsidP="00751FE7">
      <w:pPr>
        <w:rPr>
          <w:rFonts w:ascii="Segoe UI Light" w:hAnsi="Segoe UI Light" w:cs="Segoe UI Light"/>
          <w:sz w:val="22"/>
          <w:szCs w:val="22"/>
        </w:rPr>
      </w:pPr>
      <w:r w:rsidRPr="00751FE7">
        <w:rPr>
          <w:rFonts w:ascii="Segoe UI Light" w:hAnsi="Segoe UI Light" w:cs="Segoe UI Light"/>
          <w:sz w:val="22"/>
          <w:szCs w:val="22"/>
        </w:rPr>
        <w:t xml:space="preserve">Mehr unter </w:t>
      </w:r>
      <w:hyperlink r:id="rId7" w:history="1">
        <w:r w:rsidRPr="00751FE7">
          <w:rPr>
            <w:rStyle w:val="Hyperlink"/>
            <w:rFonts w:ascii="Segoe UI Light" w:hAnsi="Segoe UI Light" w:cs="Segoe UI Light"/>
            <w:sz w:val="22"/>
            <w:szCs w:val="22"/>
          </w:rPr>
          <w:t>www.general-overnight.com</w:t>
        </w:r>
      </w:hyperlink>
    </w:p>
    <w:p w14:paraId="6E9028F9" w14:textId="497A0230" w:rsidR="005B2E82" w:rsidRPr="00751FE7" w:rsidRDefault="005B2E82" w:rsidP="00751FE7">
      <w:pPr>
        <w:rPr>
          <w:rFonts w:ascii="Segoe UI Light" w:hAnsi="Segoe UI Light" w:cs="Segoe UI Light"/>
          <w:sz w:val="22"/>
          <w:szCs w:val="22"/>
        </w:rPr>
      </w:pPr>
    </w:p>
    <w:p w14:paraId="3650226F" w14:textId="77777777" w:rsidR="00B606CD" w:rsidRPr="00751FE7" w:rsidRDefault="00B606CD" w:rsidP="00751FE7">
      <w:pPr>
        <w:rPr>
          <w:rFonts w:ascii="Segoe UI Light" w:hAnsi="Segoe UI Light" w:cs="Segoe UI Light"/>
          <w:sz w:val="22"/>
          <w:szCs w:val="22"/>
        </w:rPr>
      </w:pPr>
    </w:p>
    <w:p w14:paraId="077ACEF0" w14:textId="77777777" w:rsidR="005B2E82" w:rsidRPr="00751FE7" w:rsidRDefault="005B2E82" w:rsidP="00751FE7">
      <w:pPr>
        <w:rPr>
          <w:rFonts w:ascii="Segoe UI Light" w:hAnsi="Segoe UI Light" w:cs="Segoe UI Light"/>
          <w:sz w:val="22"/>
          <w:szCs w:val="22"/>
        </w:rPr>
      </w:pPr>
    </w:p>
    <w:p w14:paraId="3339C4BA" w14:textId="77777777" w:rsidR="006D099F" w:rsidRPr="00751FE7" w:rsidRDefault="00F22CCE" w:rsidP="00751FE7">
      <w:pPr>
        <w:rPr>
          <w:rFonts w:ascii="Segoe UI Light" w:hAnsi="Segoe UI Light" w:cs="Segoe UI Light"/>
          <w:b/>
          <w:sz w:val="22"/>
          <w:szCs w:val="22"/>
        </w:rPr>
      </w:pPr>
      <w:r w:rsidRPr="00751FE7">
        <w:rPr>
          <w:rFonts w:ascii="Segoe UI Light" w:hAnsi="Segoe UI Light" w:cs="Segoe UI Light"/>
          <w:b/>
          <w:sz w:val="22"/>
          <w:szCs w:val="22"/>
        </w:rPr>
        <w:t>P</w:t>
      </w:r>
      <w:r w:rsidR="006D099F" w:rsidRPr="00751FE7">
        <w:rPr>
          <w:rFonts w:ascii="Segoe UI Light" w:hAnsi="Segoe UI Light" w:cs="Segoe UI Light"/>
          <w:b/>
          <w:sz w:val="22"/>
          <w:szCs w:val="22"/>
        </w:rPr>
        <w:t>ressekontakt GO! Deutschland</w:t>
      </w:r>
    </w:p>
    <w:p w14:paraId="45FEE618" w14:textId="1F67BAE6" w:rsidR="00596E5F" w:rsidRPr="00751FE7" w:rsidRDefault="00596E5F" w:rsidP="00751FE7">
      <w:pPr>
        <w:rPr>
          <w:rFonts w:ascii="Segoe UI Light" w:hAnsi="Segoe UI Light" w:cs="Segoe UI Light"/>
          <w:sz w:val="22"/>
          <w:szCs w:val="22"/>
        </w:rPr>
      </w:pPr>
      <w:r w:rsidRPr="00751FE7">
        <w:rPr>
          <w:rFonts w:ascii="Segoe UI Light" w:hAnsi="Segoe UI Light" w:cs="Segoe UI Light"/>
          <w:sz w:val="22"/>
          <w:szCs w:val="22"/>
        </w:rPr>
        <w:t>Andrea Wagner-Neumann | Senior PR Consultant</w:t>
      </w:r>
    </w:p>
    <w:p w14:paraId="5ECE0401" w14:textId="77777777" w:rsidR="00596E5F" w:rsidRPr="00751FE7" w:rsidRDefault="00596E5F" w:rsidP="00751FE7">
      <w:pPr>
        <w:rPr>
          <w:rFonts w:ascii="Segoe UI Light" w:hAnsi="Segoe UI Light" w:cs="Segoe UI Light"/>
          <w:sz w:val="22"/>
          <w:szCs w:val="22"/>
        </w:rPr>
      </w:pPr>
      <w:r w:rsidRPr="00751FE7">
        <w:rPr>
          <w:rFonts w:ascii="Segoe UI Light" w:hAnsi="Segoe UI Light" w:cs="Segoe UI Light"/>
          <w:sz w:val="22"/>
          <w:szCs w:val="22"/>
        </w:rPr>
        <w:t xml:space="preserve">Bartenbach AG | An der Fahrt 8 | 55124 Mainz </w:t>
      </w:r>
    </w:p>
    <w:p w14:paraId="207C79AD" w14:textId="0215C263" w:rsidR="00596E5F" w:rsidRPr="00751FE7" w:rsidRDefault="00596E5F" w:rsidP="00751FE7">
      <w:pPr>
        <w:rPr>
          <w:rFonts w:ascii="Segoe UI Light" w:hAnsi="Segoe UI Light" w:cs="Segoe UI Light"/>
          <w:sz w:val="22"/>
          <w:szCs w:val="22"/>
        </w:rPr>
      </w:pPr>
      <w:r w:rsidRPr="00751FE7">
        <w:rPr>
          <w:rFonts w:ascii="Segoe UI Light" w:hAnsi="Segoe UI Light" w:cs="Segoe UI Light"/>
          <w:sz w:val="22"/>
          <w:szCs w:val="22"/>
        </w:rPr>
        <w:t>Telefon: +49 6131 91098-113 | E-Mail: pr@general-overnight.com</w:t>
      </w:r>
    </w:p>
    <w:p w14:paraId="392C5619" w14:textId="034F49AD" w:rsidR="00596E5F" w:rsidRPr="00751FE7" w:rsidRDefault="00596E5F" w:rsidP="00751FE7">
      <w:pPr>
        <w:rPr>
          <w:rFonts w:ascii="Segoe UI Light" w:hAnsi="Segoe UI Light" w:cs="Segoe UI Light"/>
          <w:sz w:val="22"/>
          <w:szCs w:val="22"/>
        </w:rPr>
      </w:pPr>
    </w:p>
    <w:p w14:paraId="53EB41FC" w14:textId="77777777" w:rsidR="00596E5F" w:rsidRPr="00751FE7" w:rsidRDefault="00596E5F" w:rsidP="00751FE7">
      <w:pPr>
        <w:rPr>
          <w:rFonts w:ascii="Segoe UI Light" w:hAnsi="Segoe UI Light" w:cs="Segoe UI Light"/>
          <w:sz w:val="22"/>
          <w:szCs w:val="22"/>
        </w:rPr>
      </w:pPr>
    </w:p>
    <w:sectPr w:rsidR="00596E5F" w:rsidRPr="00751FE7" w:rsidSect="00342D68">
      <w:headerReference w:type="default" r:id="rId8"/>
      <w:footerReference w:type="even" r:id="rId9"/>
      <w:footerReference w:type="default" r:id="rId10"/>
      <w:pgSz w:w="11900" w:h="16840"/>
      <w:pgMar w:top="269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43841" w14:textId="77777777" w:rsidR="005B1230" w:rsidRDefault="005B1230" w:rsidP="00E4689A">
      <w:r>
        <w:separator/>
      </w:r>
    </w:p>
    <w:p w14:paraId="323F0389" w14:textId="77777777" w:rsidR="005B1230" w:rsidRDefault="005B1230"/>
  </w:endnote>
  <w:endnote w:type="continuationSeparator" w:id="0">
    <w:p w14:paraId="20BC85F3" w14:textId="77777777" w:rsidR="005B1230" w:rsidRDefault="005B1230" w:rsidP="00E4689A">
      <w:r>
        <w:continuationSeparator/>
      </w:r>
    </w:p>
    <w:p w14:paraId="7B6B7BA3" w14:textId="77777777" w:rsidR="005B1230" w:rsidRDefault="005B1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942644372"/>
      <w:docPartObj>
        <w:docPartGallery w:val="Page Numbers (Bottom of Page)"/>
        <w:docPartUnique/>
      </w:docPartObj>
    </w:sdtPr>
    <w:sdtEndPr>
      <w:rPr>
        <w:rStyle w:val="Seitenzahl"/>
      </w:rPr>
    </w:sdtEndPr>
    <w:sdtContent>
      <w:p w14:paraId="30624F2A" w14:textId="77777777" w:rsidR="005B1230" w:rsidRDefault="005B1230" w:rsidP="005B123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683BCBF" w14:textId="77777777" w:rsidR="005B1230" w:rsidRDefault="005B1230" w:rsidP="00656A44">
    <w:pPr>
      <w:pStyle w:val="Fuzeile"/>
      <w:ind w:right="360"/>
    </w:pPr>
  </w:p>
  <w:p w14:paraId="46ECD7F5" w14:textId="77777777" w:rsidR="005B1230" w:rsidRDefault="005B12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Fonts w:ascii="Segoe UI Semilight" w:hAnsi="Segoe UI Semilight" w:cs="Segoe UI Semilight"/>
        <w:sz w:val="14"/>
        <w:szCs w:val="14"/>
      </w:rPr>
      <w:id w:val="-1568881298"/>
      <w:docPartObj>
        <w:docPartGallery w:val="Page Numbers (Bottom of Page)"/>
        <w:docPartUnique/>
      </w:docPartObj>
    </w:sdtPr>
    <w:sdtEndPr>
      <w:rPr>
        <w:rStyle w:val="Seitenzahl"/>
      </w:rPr>
    </w:sdtEndPr>
    <w:sdtContent>
      <w:p w14:paraId="4C60A214" w14:textId="5421D8B6" w:rsidR="005B1230" w:rsidRPr="00656A44" w:rsidRDefault="005B1230" w:rsidP="00656A44">
        <w:pPr>
          <w:pStyle w:val="Fuzeile"/>
          <w:framePr w:wrap="none" w:vAnchor="text" w:hAnchor="page" w:x="11011" w:y="458"/>
          <w:rPr>
            <w:rStyle w:val="Seitenzahl"/>
            <w:rFonts w:ascii="Segoe UI Semilight" w:hAnsi="Segoe UI Semilight" w:cs="Segoe UI Semilight"/>
            <w:sz w:val="14"/>
            <w:szCs w:val="14"/>
          </w:rPr>
        </w:pPr>
        <w:r w:rsidRPr="00656A44">
          <w:rPr>
            <w:rStyle w:val="Seitenzahl"/>
            <w:rFonts w:ascii="Segoe UI Semilight" w:hAnsi="Segoe UI Semilight" w:cs="Segoe UI Semilight"/>
            <w:sz w:val="14"/>
            <w:szCs w:val="14"/>
          </w:rPr>
          <w:fldChar w:fldCharType="begin"/>
        </w:r>
        <w:r w:rsidRPr="00656A44">
          <w:rPr>
            <w:rStyle w:val="Seitenzahl"/>
            <w:rFonts w:ascii="Segoe UI Semilight" w:hAnsi="Segoe UI Semilight" w:cs="Segoe UI Semilight"/>
            <w:sz w:val="14"/>
            <w:szCs w:val="14"/>
          </w:rPr>
          <w:instrText xml:space="preserve"> PAGE </w:instrText>
        </w:r>
        <w:r w:rsidRPr="00656A44">
          <w:rPr>
            <w:rStyle w:val="Seitenzahl"/>
            <w:rFonts w:ascii="Segoe UI Semilight" w:hAnsi="Segoe UI Semilight" w:cs="Segoe UI Semilight"/>
            <w:sz w:val="14"/>
            <w:szCs w:val="14"/>
          </w:rPr>
          <w:fldChar w:fldCharType="separate"/>
        </w:r>
        <w:r w:rsidR="00D40C39">
          <w:rPr>
            <w:rStyle w:val="Seitenzahl"/>
            <w:rFonts w:ascii="Segoe UI Semilight" w:hAnsi="Segoe UI Semilight" w:cs="Segoe UI Semilight"/>
            <w:noProof/>
            <w:sz w:val="14"/>
            <w:szCs w:val="14"/>
          </w:rPr>
          <w:t>3</w:t>
        </w:r>
        <w:r w:rsidRPr="00656A44">
          <w:rPr>
            <w:rStyle w:val="Seitenzahl"/>
            <w:rFonts w:ascii="Segoe UI Semilight" w:hAnsi="Segoe UI Semilight" w:cs="Segoe UI Semilight"/>
            <w:sz w:val="14"/>
            <w:szCs w:val="14"/>
          </w:rPr>
          <w:fldChar w:fldCharType="end"/>
        </w:r>
      </w:p>
    </w:sdtContent>
  </w:sdt>
  <w:p w14:paraId="4A670FCB" w14:textId="0EB8D9A8" w:rsidR="005B1230" w:rsidRDefault="005B1230" w:rsidP="000945AF">
    <w:pPr>
      <w:pStyle w:val="Fuzeile"/>
      <w:ind w:right="360"/>
    </w:pPr>
    <w:r>
      <w:rPr>
        <w:rFonts w:ascii="Times New Roman" w:hAnsi="Times New Roman" w:cs="Times New Roman"/>
        <w:noProof/>
        <w:lang w:eastAsia="de-DE"/>
      </w:rPr>
      <mc:AlternateContent>
        <mc:Choice Requires="wps">
          <w:drawing>
            <wp:anchor distT="0" distB="0" distL="114300" distR="114300" simplePos="0" relativeHeight="251662336" behindDoc="0" locked="0" layoutInCell="1" allowOverlap="1" wp14:anchorId="6482AD0A" wp14:editId="3EB05793">
              <wp:simplePos x="0" y="0"/>
              <wp:positionH relativeFrom="column">
                <wp:posOffset>-111449</wp:posOffset>
              </wp:positionH>
              <wp:positionV relativeFrom="paragraph">
                <wp:posOffset>0</wp:posOffset>
              </wp:positionV>
              <wp:extent cx="3072765" cy="276225"/>
              <wp:effectExtent l="0" t="0" r="0" b="0"/>
              <wp:wrapNone/>
              <wp:docPr id="2" name="Textfeld 2"/>
              <wp:cNvGraphicFramePr/>
              <a:graphic xmlns:a="http://schemas.openxmlformats.org/drawingml/2006/main">
                <a:graphicData uri="http://schemas.microsoft.com/office/word/2010/wordprocessingShape">
                  <wps:wsp>
                    <wps:cNvSpPr txBox="1"/>
                    <wps:spPr>
                      <a:xfrm>
                        <a:off x="0" y="0"/>
                        <a:ext cx="3072765" cy="276225"/>
                      </a:xfrm>
                      <a:prstGeom prst="rect">
                        <a:avLst/>
                      </a:prstGeom>
                      <a:noFill/>
                      <a:ln w="6350">
                        <a:noFill/>
                      </a:ln>
                    </wps:spPr>
                    <wps:txbx>
                      <w:txbxContent>
                        <w:p w14:paraId="583AF374" w14:textId="55443BA3" w:rsidR="005B1230" w:rsidRDefault="005B1230" w:rsidP="000945AF">
                          <w:pPr>
                            <w:rPr>
                              <w:rFonts w:ascii="Segoe UI Semilight" w:hAnsi="Segoe UI Semilight" w:cs="Segoe UI Semilight"/>
                              <w:sz w:val="14"/>
                              <w:szCs w:val="14"/>
                              <w:lang w:val="en-US"/>
                            </w:rPr>
                          </w:pPr>
                          <w:r>
                            <w:rPr>
                              <w:rFonts w:ascii="Segoe UI Semilight" w:hAnsi="Segoe UI Semilight" w:cs="Segoe UI Semilight"/>
                              <w:sz w:val="14"/>
                              <w:szCs w:val="14"/>
                              <w:lang w:val="en-US"/>
                            </w:rPr>
                            <w:t>2021 I GO! EXPRESS &amp; LOGISTICS</w:t>
                          </w:r>
                        </w:p>
                        <w:p w14:paraId="689A9E54" w14:textId="77777777" w:rsidR="005B1230" w:rsidRDefault="005B1230" w:rsidP="000945AF">
                          <w:pPr>
                            <w:rPr>
                              <w:rFonts w:ascii="Segoe UI Semilight" w:hAnsi="Segoe UI Semilight" w:cs="Segoe UI Semilight"/>
                              <w:sz w:val="14"/>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482AD0A" id="_x0000_t202" coordsize="21600,21600" o:spt="202" path="m,l,21600r21600,l21600,xe">
              <v:stroke joinstyle="miter"/>
              <v:path gradientshapeok="t" o:connecttype="rect"/>
            </v:shapetype>
            <v:shape id="Textfeld 2" o:spid="_x0000_s1026" type="#_x0000_t202" style="position:absolute;margin-left:-8.8pt;margin-top:0;width:241.9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" filled="f" stroked="f" strokeweight=".5pt">
              <v:textbox>
                <w:txbxContent>
                  <w:p w14:paraId="583AF374" w14:textId="55443BA3" w:rsidR="000945AF" w:rsidRDefault="000945AF" w:rsidP="000945AF">
                    <w:pPr>
                      <w:rPr>
                        <w:rFonts w:ascii="Segoe UI Semilight" w:hAnsi="Segoe UI Semilight" w:cs="Segoe UI Semilight"/>
                        <w:sz w:val="14"/>
                        <w:szCs w:val="14"/>
                        <w:lang w:val="en-US"/>
                      </w:rPr>
                    </w:pPr>
                    <w:r>
                      <w:rPr>
                        <w:rFonts w:ascii="Segoe UI Semilight" w:hAnsi="Segoe UI Semilight" w:cs="Segoe UI Semilight"/>
                        <w:sz w:val="14"/>
                        <w:szCs w:val="14"/>
                        <w:lang w:val="en-US"/>
                      </w:rPr>
                      <w:t>202</w:t>
                    </w:r>
                    <w:r w:rsidR="00835B79">
                      <w:rPr>
                        <w:rFonts w:ascii="Segoe UI Semilight" w:hAnsi="Segoe UI Semilight" w:cs="Segoe UI Semilight"/>
                        <w:sz w:val="14"/>
                        <w:szCs w:val="14"/>
                        <w:lang w:val="en-US"/>
                      </w:rPr>
                      <w:t>1</w:t>
                    </w:r>
                    <w:r>
                      <w:rPr>
                        <w:rFonts w:ascii="Segoe UI Semilight" w:hAnsi="Segoe UI Semilight" w:cs="Segoe UI Semilight"/>
                        <w:sz w:val="14"/>
                        <w:szCs w:val="14"/>
                        <w:lang w:val="en-US"/>
                      </w:rPr>
                      <w:t xml:space="preserve"> I GO! EXPRESS &amp; LOGISTICS</w:t>
                    </w:r>
                  </w:p>
                  <w:p w14:paraId="689A9E54" w14:textId="77777777" w:rsidR="000945AF" w:rsidRDefault="000945AF" w:rsidP="000945AF">
                    <w:pPr>
                      <w:rPr>
                        <w:rFonts w:ascii="Segoe UI Semilight" w:hAnsi="Segoe UI Semilight" w:cs="Segoe UI Semilight"/>
                        <w:sz w:val="14"/>
                        <w:szCs w:val="14"/>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2DB20" w14:textId="77777777" w:rsidR="005B1230" w:rsidRDefault="005B1230" w:rsidP="00E4689A">
      <w:r>
        <w:separator/>
      </w:r>
    </w:p>
    <w:p w14:paraId="0C7D0B8F" w14:textId="77777777" w:rsidR="005B1230" w:rsidRDefault="005B1230"/>
  </w:footnote>
  <w:footnote w:type="continuationSeparator" w:id="0">
    <w:p w14:paraId="5979C101" w14:textId="77777777" w:rsidR="005B1230" w:rsidRDefault="005B1230" w:rsidP="00E4689A">
      <w:r>
        <w:continuationSeparator/>
      </w:r>
    </w:p>
    <w:p w14:paraId="2EEE2B37" w14:textId="77777777" w:rsidR="005B1230" w:rsidRDefault="005B12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3201D" w14:textId="17DFB665" w:rsidR="005B1230" w:rsidRDefault="005B1230" w:rsidP="00B803D4">
    <w:pPr>
      <w:pStyle w:val="Kopfzeile"/>
    </w:pPr>
    <w:r w:rsidRPr="00E4689A">
      <w:rPr>
        <w:noProof/>
        <w:lang w:eastAsia="de-DE"/>
      </w:rPr>
      <w:drawing>
        <wp:anchor distT="0" distB="0" distL="114300" distR="114300" simplePos="0" relativeHeight="251660288" behindDoc="1" locked="0" layoutInCell="1" allowOverlap="1" wp14:anchorId="62FD55F0" wp14:editId="2BD6D6D1">
          <wp:simplePos x="0" y="0"/>
          <wp:positionH relativeFrom="column">
            <wp:posOffset>-558597</wp:posOffset>
          </wp:positionH>
          <wp:positionV relativeFrom="paragraph">
            <wp:posOffset>-452755</wp:posOffset>
          </wp:positionV>
          <wp:extent cx="3315600" cy="143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_2019_052_GO!_Logo_DE_Word.eps"/>
                  <pic:cNvPicPr/>
                </pic:nvPicPr>
                <pic:blipFill>
                  <a:blip r:embed="rId1"/>
                  <a:stretch>
                    <a:fillRect/>
                  </a:stretch>
                </pic:blipFill>
                <pic:spPr>
                  <a:xfrm>
                    <a:off x="0" y="0"/>
                    <a:ext cx="3315600" cy="143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9C"/>
    <w:rsid w:val="00012AF1"/>
    <w:rsid w:val="00037E59"/>
    <w:rsid w:val="0005751A"/>
    <w:rsid w:val="0007022A"/>
    <w:rsid w:val="000945AF"/>
    <w:rsid w:val="000C5513"/>
    <w:rsid w:val="000F2164"/>
    <w:rsid w:val="001565FC"/>
    <w:rsid w:val="00184DFB"/>
    <w:rsid w:val="001E1182"/>
    <w:rsid w:val="00205E88"/>
    <w:rsid w:val="002217C6"/>
    <w:rsid w:val="0022349C"/>
    <w:rsid w:val="00246126"/>
    <w:rsid w:val="00252011"/>
    <w:rsid w:val="0026245F"/>
    <w:rsid w:val="002C04B7"/>
    <w:rsid w:val="002C30DE"/>
    <w:rsid w:val="003060E5"/>
    <w:rsid w:val="00342D68"/>
    <w:rsid w:val="00366DF0"/>
    <w:rsid w:val="003854C1"/>
    <w:rsid w:val="003F074F"/>
    <w:rsid w:val="003F6D1B"/>
    <w:rsid w:val="00433564"/>
    <w:rsid w:val="00437523"/>
    <w:rsid w:val="00462833"/>
    <w:rsid w:val="00480692"/>
    <w:rsid w:val="004B7698"/>
    <w:rsid w:val="004E2D23"/>
    <w:rsid w:val="004E5DD9"/>
    <w:rsid w:val="00550F27"/>
    <w:rsid w:val="00562FF5"/>
    <w:rsid w:val="00575B46"/>
    <w:rsid w:val="00596E5F"/>
    <w:rsid w:val="005A64C8"/>
    <w:rsid w:val="005B1230"/>
    <w:rsid w:val="005B2E82"/>
    <w:rsid w:val="006043C2"/>
    <w:rsid w:val="00621263"/>
    <w:rsid w:val="006236E4"/>
    <w:rsid w:val="00624C17"/>
    <w:rsid w:val="00656A44"/>
    <w:rsid w:val="00660B00"/>
    <w:rsid w:val="006B1B1B"/>
    <w:rsid w:val="006C173D"/>
    <w:rsid w:val="006D099F"/>
    <w:rsid w:val="006F5AA0"/>
    <w:rsid w:val="00732618"/>
    <w:rsid w:val="00751FE7"/>
    <w:rsid w:val="00761C3A"/>
    <w:rsid w:val="007A5E89"/>
    <w:rsid w:val="007E1AC8"/>
    <w:rsid w:val="00800C3D"/>
    <w:rsid w:val="00813660"/>
    <w:rsid w:val="00835B79"/>
    <w:rsid w:val="008437A6"/>
    <w:rsid w:val="009C39EE"/>
    <w:rsid w:val="009D47E2"/>
    <w:rsid w:val="009D4DA3"/>
    <w:rsid w:val="009E716A"/>
    <w:rsid w:val="00A25077"/>
    <w:rsid w:val="00A57C81"/>
    <w:rsid w:val="00AC5F07"/>
    <w:rsid w:val="00AC6077"/>
    <w:rsid w:val="00AC79BE"/>
    <w:rsid w:val="00AE4F89"/>
    <w:rsid w:val="00AF31B7"/>
    <w:rsid w:val="00B211E2"/>
    <w:rsid w:val="00B25509"/>
    <w:rsid w:val="00B606CD"/>
    <w:rsid w:val="00B70C9C"/>
    <w:rsid w:val="00B803D4"/>
    <w:rsid w:val="00B8188F"/>
    <w:rsid w:val="00BB14FC"/>
    <w:rsid w:val="00BB591A"/>
    <w:rsid w:val="00BC7C75"/>
    <w:rsid w:val="00BD2B0B"/>
    <w:rsid w:val="00C65468"/>
    <w:rsid w:val="00C65CAF"/>
    <w:rsid w:val="00CD3698"/>
    <w:rsid w:val="00CE159F"/>
    <w:rsid w:val="00CF58D6"/>
    <w:rsid w:val="00D06646"/>
    <w:rsid w:val="00D15899"/>
    <w:rsid w:val="00D40C39"/>
    <w:rsid w:val="00D47C80"/>
    <w:rsid w:val="00D74700"/>
    <w:rsid w:val="00D818FB"/>
    <w:rsid w:val="00DD10EC"/>
    <w:rsid w:val="00DD6DE9"/>
    <w:rsid w:val="00DF72E5"/>
    <w:rsid w:val="00E01947"/>
    <w:rsid w:val="00E030A7"/>
    <w:rsid w:val="00E178D6"/>
    <w:rsid w:val="00E301ED"/>
    <w:rsid w:val="00E4689A"/>
    <w:rsid w:val="00E66246"/>
    <w:rsid w:val="00E707FE"/>
    <w:rsid w:val="00E75DF7"/>
    <w:rsid w:val="00E854E9"/>
    <w:rsid w:val="00E9506A"/>
    <w:rsid w:val="00E95671"/>
    <w:rsid w:val="00EB65BE"/>
    <w:rsid w:val="00F052D8"/>
    <w:rsid w:val="00F22CCE"/>
    <w:rsid w:val="00F65A93"/>
    <w:rsid w:val="00FB2FED"/>
    <w:rsid w:val="00FB5BDB"/>
    <w:rsid w:val="00FC3DC6"/>
    <w:rsid w:val="00FE5600"/>
    <w:rsid w:val="00FF0E1C"/>
    <w:rsid w:val="00FF5D7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D107A18"/>
  <w15:chartTrackingRefBased/>
  <w15:docId w15:val="{512D0D7A-0D53-FA4C-9210-45910111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link w:val="berschrift1Zchn"/>
    <w:uiPriority w:val="9"/>
    <w:rsid w:val="001565FC"/>
    <w:pPr>
      <w:keepNext/>
      <w:keepLines/>
      <w:spacing w:before="240"/>
      <w:outlineLvl w:val="0"/>
    </w:pPr>
    <w:rPr>
      <w:rFonts w:asciiTheme="majorHAnsi" w:eastAsiaTheme="majorEastAsia" w:hAnsiTheme="majorHAnsi" w:cstheme="majorBidi"/>
      <w:color w:val="761B1F"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689A"/>
    <w:pPr>
      <w:tabs>
        <w:tab w:val="center" w:pos="4536"/>
        <w:tab w:val="right" w:pos="9072"/>
      </w:tabs>
    </w:pPr>
  </w:style>
  <w:style w:type="character" w:customStyle="1" w:styleId="KopfzeileZchn">
    <w:name w:val="Kopfzeile Zchn"/>
    <w:basedOn w:val="Absatz-Standardschriftart"/>
    <w:link w:val="Kopfzeile"/>
    <w:uiPriority w:val="99"/>
    <w:rsid w:val="00E4689A"/>
  </w:style>
  <w:style w:type="paragraph" w:styleId="Fuzeile">
    <w:name w:val="footer"/>
    <w:basedOn w:val="Standard"/>
    <w:link w:val="FuzeileZchn"/>
    <w:uiPriority w:val="99"/>
    <w:unhideWhenUsed/>
    <w:rsid w:val="00E4689A"/>
    <w:pPr>
      <w:tabs>
        <w:tab w:val="center" w:pos="4536"/>
        <w:tab w:val="right" w:pos="9072"/>
      </w:tabs>
    </w:pPr>
  </w:style>
  <w:style w:type="character" w:customStyle="1" w:styleId="FuzeileZchn">
    <w:name w:val="Fußzeile Zchn"/>
    <w:basedOn w:val="Absatz-Standardschriftart"/>
    <w:link w:val="Fuzeile"/>
    <w:uiPriority w:val="99"/>
    <w:rsid w:val="00E4689A"/>
  </w:style>
  <w:style w:type="character" w:styleId="Seitenzahl">
    <w:name w:val="page number"/>
    <w:basedOn w:val="Absatz-Standardschriftart"/>
    <w:uiPriority w:val="99"/>
    <w:semiHidden/>
    <w:unhideWhenUsed/>
    <w:rsid w:val="00656A44"/>
  </w:style>
  <w:style w:type="paragraph" w:customStyle="1" w:styleId="Datumsangabe">
    <w:name w:val="Datumsangabe"/>
    <w:next w:val="Standard"/>
    <w:rsid w:val="00037E59"/>
    <w:pPr>
      <w:spacing w:before="240" w:after="240"/>
      <w:ind w:left="-567"/>
    </w:pPr>
    <w:rPr>
      <w:rFonts w:ascii="Segoe UI Light" w:hAnsi="Segoe UI Light" w:cs="Segoe UI Light"/>
      <w:sz w:val="22"/>
      <w:szCs w:val="22"/>
    </w:rPr>
  </w:style>
  <w:style w:type="paragraph" w:customStyle="1" w:styleId="Introtext">
    <w:name w:val="Introtext"/>
    <w:basedOn w:val="Datumsangabe"/>
    <w:next w:val="Flietext"/>
    <w:rsid w:val="006043C2"/>
    <w:pPr>
      <w:spacing w:before="0" w:after="0"/>
    </w:pPr>
    <w:rPr>
      <w:color w:val="1A1918" w:themeColor="text1"/>
      <w:sz w:val="28"/>
      <w:szCs w:val="28"/>
    </w:rPr>
  </w:style>
  <w:style w:type="paragraph" w:customStyle="1" w:styleId="Flietext">
    <w:name w:val="Fließtext"/>
    <w:basedOn w:val="Datumsangabe"/>
    <w:next w:val="Zwischenheadline"/>
    <w:rsid w:val="006043C2"/>
    <w:pPr>
      <w:spacing w:before="0" w:after="0"/>
    </w:pPr>
    <w:rPr>
      <w:color w:val="1A1918" w:themeColor="text1"/>
    </w:rPr>
  </w:style>
  <w:style w:type="character" w:customStyle="1" w:styleId="berschrift1Zchn">
    <w:name w:val="Überschrift 1 Zchn"/>
    <w:basedOn w:val="Absatz-Standardschriftart"/>
    <w:link w:val="berschrift1"/>
    <w:uiPriority w:val="9"/>
    <w:rsid w:val="001565FC"/>
    <w:rPr>
      <w:rFonts w:asciiTheme="majorHAnsi" w:eastAsiaTheme="majorEastAsia" w:hAnsiTheme="majorHAnsi" w:cstheme="majorBidi"/>
      <w:color w:val="761B1F" w:themeColor="accent1" w:themeShade="BF"/>
      <w:sz w:val="32"/>
      <w:szCs w:val="32"/>
    </w:rPr>
  </w:style>
  <w:style w:type="paragraph" w:customStyle="1" w:styleId="Zwischenheadline">
    <w:name w:val="Zwischenheadline"/>
    <w:basedOn w:val="Datumsangabe"/>
    <w:next w:val="Flietext"/>
    <w:rsid w:val="00F65A93"/>
    <w:pPr>
      <w:spacing w:before="0" w:after="0"/>
    </w:pPr>
    <w:rPr>
      <w:b/>
      <w:bCs/>
      <w:sz w:val="24"/>
    </w:rPr>
  </w:style>
  <w:style w:type="paragraph" w:customStyle="1" w:styleId="Headline">
    <w:name w:val="Headline"/>
    <w:basedOn w:val="Datumsangabe"/>
    <w:next w:val="Introtext"/>
    <w:rsid w:val="006043C2"/>
    <w:pPr>
      <w:spacing w:before="0" w:after="0" w:line="360" w:lineRule="auto"/>
    </w:pPr>
    <w:rPr>
      <w:color w:val="9E242B" w:themeColor="accent1"/>
      <w:sz w:val="50"/>
      <w:szCs w:val="50"/>
      <w:lang w:val="en-US"/>
    </w:rPr>
  </w:style>
  <w:style w:type="paragraph" w:customStyle="1" w:styleId="HeadlineimFLietext">
    <w:name w:val="Headline im FLießtext"/>
    <w:basedOn w:val="Standard"/>
    <w:rsid w:val="006D099F"/>
    <w:pPr>
      <w:ind w:left="-142"/>
    </w:pPr>
    <w:rPr>
      <w:rFonts w:ascii="Segoe UI Light" w:hAnsi="Segoe UI Light" w:cs="Segoe UI Light"/>
      <w:b/>
      <w:bCs/>
    </w:rPr>
  </w:style>
  <w:style w:type="character" w:styleId="Hyperlink">
    <w:name w:val="Hyperlink"/>
    <w:basedOn w:val="Absatz-Standardschriftart"/>
    <w:uiPriority w:val="99"/>
    <w:unhideWhenUsed/>
    <w:rsid w:val="00B606CD"/>
    <w:rPr>
      <w:color w:val="1A1918" w:themeColor="hyperlink"/>
      <w:u w:val="single"/>
    </w:rPr>
  </w:style>
  <w:style w:type="character" w:customStyle="1" w:styleId="NichtaufgelsteErwhnung1">
    <w:name w:val="Nicht aufgelöste Erwähnung1"/>
    <w:basedOn w:val="Absatz-Standardschriftart"/>
    <w:uiPriority w:val="99"/>
    <w:semiHidden/>
    <w:unhideWhenUsed/>
    <w:rsid w:val="00596E5F"/>
    <w:rPr>
      <w:color w:val="605E5C"/>
      <w:shd w:val="clear" w:color="auto" w:fill="E1DFDD"/>
    </w:rPr>
  </w:style>
  <w:style w:type="paragraph" w:customStyle="1" w:styleId="Default">
    <w:name w:val="Default"/>
    <w:rsid w:val="0022349C"/>
    <w:pPr>
      <w:autoSpaceDE w:val="0"/>
      <w:autoSpaceDN w:val="0"/>
      <w:adjustRightInd w:val="0"/>
    </w:pPr>
    <w:rPr>
      <w:rFonts w:ascii="Segoe UI" w:hAnsi="Segoe UI" w:cs="Segoe UI"/>
      <w:color w:val="000000"/>
    </w:rPr>
  </w:style>
  <w:style w:type="paragraph" w:styleId="Sprechblasentext">
    <w:name w:val="Balloon Text"/>
    <w:basedOn w:val="Standard"/>
    <w:link w:val="SprechblasentextZchn"/>
    <w:uiPriority w:val="99"/>
    <w:semiHidden/>
    <w:unhideWhenUsed/>
    <w:rsid w:val="00FF5D7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F5D7E"/>
    <w:rPr>
      <w:rFonts w:ascii="Segoe UI" w:hAnsi="Segoe UI" w:cs="Segoe UI"/>
      <w:sz w:val="18"/>
      <w:szCs w:val="18"/>
    </w:rPr>
  </w:style>
  <w:style w:type="character" w:styleId="Kommentarzeichen">
    <w:name w:val="annotation reference"/>
    <w:basedOn w:val="Absatz-Standardschriftart"/>
    <w:uiPriority w:val="99"/>
    <w:semiHidden/>
    <w:unhideWhenUsed/>
    <w:rsid w:val="00CF58D6"/>
    <w:rPr>
      <w:sz w:val="16"/>
      <w:szCs w:val="16"/>
    </w:rPr>
  </w:style>
  <w:style w:type="paragraph" w:styleId="Kommentartext">
    <w:name w:val="annotation text"/>
    <w:basedOn w:val="Standard"/>
    <w:link w:val="KommentartextZchn"/>
    <w:uiPriority w:val="99"/>
    <w:semiHidden/>
    <w:unhideWhenUsed/>
    <w:rsid w:val="00CF58D6"/>
    <w:rPr>
      <w:sz w:val="20"/>
      <w:szCs w:val="20"/>
    </w:rPr>
  </w:style>
  <w:style w:type="character" w:customStyle="1" w:styleId="KommentartextZchn">
    <w:name w:val="Kommentartext Zchn"/>
    <w:basedOn w:val="Absatz-Standardschriftart"/>
    <w:link w:val="Kommentartext"/>
    <w:uiPriority w:val="99"/>
    <w:semiHidden/>
    <w:rsid w:val="00CF58D6"/>
    <w:rPr>
      <w:sz w:val="20"/>
      <w:szCs w:val="20"/>
    </w:rPr>
  </w:style>
  <w:style w:type="paragraph" w:styleId="Kommentarthema">
    <w:name w:val="annotation subject"/>
    <w:basedOn w:val="Kommentartext"/>
    <w:next w:val="Kommentartext"/>
    <w:link w:val="KommentarthemaZchn"/>
    <w:uiPriority w:val="99"/>
    <w:semiHidden/>
    <w:unhideWhenUsed/>
    <w:rsid w:val="00CF58D6"/>
    <w:rPr>
      <w:b/>
      <w:bCs/>
    </w:rPr>
  </w:style>
  <w:style w:type="character" w:customStyle="1" w:styleId="KommentarthemaZchn">
    <w:name w:val="Kommentarthema Zchn"/>
    <w:basedOn w:val="KommentartextZchn"/>
    <w:link w:val="Kommentarthema"/>
    <w:uiPriority w:val="99"/>
    <w:semiHidden/>
    <w:rsid w:val="00CF58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81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eneral-overnigh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GO!">
      <a:dk1>
        <a:srgbClr val="1A1918"/>
      </a:dk1>
      <a:lt1>
        <a:srgbClr val="FFFFFF"/>
      </a:lt1>
      <a:dk2>
        <a:srgbClr val="1A1918"/>
      </a:dk2>
      <a:lt2>
        <a:srgbClr val="FFFEFE"/>
      </a:lt2>
      <a:accent1>
        <a:srgbClr val="9E242B"/>
      </a:accent1>
      <a:accent2>
        <a:srgbClr val="000019"/>
      </a:accent2>
      <a:accent3>
        <a:srgbClr val="1A1918"/>
      </a:accent3>
      <a:accent4>
        <a:srgbClr val="1A1918"/>
      </a:accent4>
      <a:accent5>
        <a:srgbClr val="1A1918"/>
      </a:accent5>
      <a:accent6>
        <a:srgbClr val="1A1918"/>
      </a:accent6>
      <a:hlink>
        <a:srgbClr val="1A1918"/>
      </a:hlink>
      <a:folHlink>
        <a:srgbClr val="1A191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3A4FE-46DA-4AE6-9DFA-DBE995EE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923</Words>
  <Characters>5815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Egerter</dc:creator>
  <cp:keywords/>
  <dc:description/>
  <cp:lastModifiedBy>Andrea Wagner-Neumann</cp:lastModifiedBy>
  <cp:revision>3</cp:revision>
  <dcterms:created xsi:type="dcterms:W3CDTF">2021-01-07T08:49:00Z</dcterms:created>
  <dcterms:modified xsi:type="dcterms:W3CDTF">2021-01-07T09:43:00Z</dcterms:modified>
</cp:coreProperties>
</file>